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201"/>
        <w:tblW w:w="0" w:type="auto"/>
        <w:tblLook w:val="04A0"/>
      </w:tblPr>
      <w:tblGrid>
        <w:gridCol w:w="2588"/>
        <w:gridCol w:w="1966"/>
        <w:gridCol w:w="5017"/>
      </w:tblGrid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77A77" w:rsidRPr="00EB4D93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rPr>
                <w:rFonts w:ascii="Century Gothic" w:hAnsi="Century Gothic"/>
                <w:lang w:val="en-US"/>
              </w:rPr>
            </w:pPr>
            <w:r w:rsidRPr="00177A77">
              <w:rPr>
                <w:rFonts w:ascii="Century Gothic" w:hAnsi="Century Gothic"/>
                <w:lang w:val="en-US"/>
              </w:rPr>
              <w:t>KD-</w:t>
            </w:r>
            <w:r w:rsidR="00A40322" w:rsidRPr="00A40322">
              <w:rPr>
                <w:rFonts w:ascii="Century Gothic" w:hAnsi="Century Gothic"/>
                <w:lang w:val="en-US"/>
              </w:rPr>
              <w:t>1715</w:t>
            </w:r>
          </w:p>
        </w:tc>
        <w:tc>
          <w:tcPr>
            <w:tcW w:w="2551" w:type="dxa"/>
          </w:tcPr>
          <w:p w:rsidR="00177A77" w:rsidRPr="00177A77" w:rsidRDefault="00A31E49" w:rsidP="00A31E49">
            <w:pPr>
              <w:rPr>
                <w:rFonts w:ascii="Century Gothic" w:hAnsi="Century Gothic"/>
                <w:lang w:val="en-US"/>
              </w:rPr>
            </w:pPr>
            <w:r w:rsidRPr="00A31E49">
              <w:rPr>
                <w:rFonts w:ascii="Century Gothic" w:hAnsi="Century Gothic"/>
                <w:lang w:val="en-US"/>
              </w:rPr>
              <w:t>http://</w:t>
            </w:r>
            <w:r>
              <w:rPr>
                <w:rFonts w:ascii="Century Gothic" w:hAnsi="Century Gothic"/>
                <w:lang w:val="en-US"/>
              </w:rPr>
              <w:t>kanadskiedoma39</w:t>
            </w:r>
            <w:r w:rsidRPr="00A31E49">
              <w:rPr>
                <w:rFonts w:ascii="Century Gothic" w:hAnsi="Century Gothic"/>
                <w:lang w:val="en-US"/>
              </w:rPr>
              <w:t>.ru/projects/проект-дома-мамоново/</w:t>
            </w: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2694" w:type="dxa"/>
          </w:tcPr>
          <w:p w:rsidR="00177A77" w:rsidRPr="00177A77" w:rsidRDefault="00177A77" w:rsidP="00A40322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«</w:t>
            </w:r>
            <w:r w:rsidR="00A40322">
              <w:rPr>
                <w:rFonts w:ascii="Century Gothic" w:hAnsi="Century Gothic" w:cs="Times New Roman"/>
              </w:rPr>
              <w:t>Мамоново</w:t>
            </w:r>
            <w:r w:rsidRPr="00177A77">
              <w:rPr>
                <w:rFonts w:ascii="Century Gothic" w:hAnsi="Century Gothic"/>
              </w:rPr>
              <w:t xml:space="preserve"> »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Площадь, м2</w:t>
            </w:r>
          </w:p>
        </w:tc>
        <w:tc>
          <w:tcPr>
            <w:tcW w:w="2694" w:type="dxa"/>
          </w:tcPr>
          <w:p w:rsidR="00177A77" w:rsidRPr="00177A77" w:rsidRDefault="00A40322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 xml:space="preserve">72 </w:t>
            </w:r>
            <w:r w:rsidR="00177A77" w:rsidRPr="00177A77">
              <w:rPr>
                <w:rFonts w:ascii="Century Gothic" w:hAnsi="Century Gothic" w:cs="Times New Roman"/>
              </w:rPr>
              <w:t xml:space="preserve"> м</w:t>
            </w:r>
            <w:proofErr w:type="gramStart"/>
            <w:r w:rsidR="00177A77" w:rsidRPr="00177A77">
              <w:rPr>
                <w:rFonts w:ascii="Century Gothic" w:hAnsi="Century Gothic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По внешним осям фундамента</w:t>
            </w: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Тип (категория) проекта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pStyle w:val="a4"/>
              <w:spacing w:after="0"/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Жилой дом</w:t>
            </w:r>
            <w:r w:rsidR="00A40322">
              <w:rPr>
                <w:rFonts w:ascii="Century Gothic" w:hAnsi="Century Gothic"/>
              </w:rPr>
              <w:t>, дача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Тип верхнего этажа</w:t>
            </w:r>
          </w:p>
        </w:tc>
        <w:tc>
          <w:tcPr>
            <w:tcW w:w="2694" w:type="dxa"/>
          </w:tcPr>
          <w:p w:rsidR="00177A77" w:rsidRPr="00177A77" w:rsidRDefault="00A40322" w:rsidP="00A403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Мансарда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Высота стен 2 этажа (мансарды)</w:t>
            </w:r>
          </w:p>
        </w:tc>
        <w:tc>
          <w:tcPr>
            <w:tcW w:w="2694" w:type="dxa"/>
          </w:tcPr>
          <w:p w:rsidR="00177A77" w:rsidRPr="00177A77" w:rsidRDefault="00A40322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1,25</w:t>
            </w:r>
            <w:r w:rsidR="00177A77" w:rsidRPr="00177A77">
              <w:rPr>
                <w:rFonts w:ascii="Century Gothic" w:hAnsi="Century Gothic"/>
              </w:rPr>
              <w:t xml:space="preserve"> м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Площадь застройки</w:t>
            </w:r>
          </w:p>
        </w:tc>
        <w:tc>
          <w:tcPr>
            <w:tcW w:w="2694" w:type="dxa"/>
          </w:tcPr>
          <w:p w:rsidR="00177A77" w:rsidRPr="00177A77" w:rsidRDefault="00A40322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  <w:r w:rsidR="00177A77" w:rsidRPr="00177A77">
              <w:rPr>
                <w:rFonts w:ascii="Century Gothic" w:hAnsi="Century Gothic"/>
              </w:rPr>
              <w:t xml:space="preserve"> м</w:t>
            </w:r>
            <w:r w:rsidR="00177A77" w:rsidRPr="00177A77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Габариты</w:t>
            </w:r>
          </w:p>
        </w:tc>
        <w:tc>
          <w:tcPr>
            <w:tcW w:w="2694" w:type="dxa"/>
          </w:tcPr>
          <w:p w:rsidR="00177A77" w:rsidRPr="00177A77" w:rsidRDefault="00A40322" w:rsidP="00A403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6х6</w:t>
            </w:r>
            <w:r w:rsidR="00177A77" w:rsidRPr="00177A7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м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2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Тип крыши</w:t>
            </w:r>
          </w:p>
        </w:tc>
        <w:tc>
          <w:tcPr>
            <w:tcW w:w="2694" w:type="dxa"/>
          </w:tcPr>
          <w:p w:rsidR="00177A77" w:rsidRPr="00177A77" w:rsidRDefault="00A40322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Двускатная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Кол-во спален</w:t>
            </w:r>
          </w:p>
        </w:tc>
        <w:tc>
          <w:tcPr>
            <w:tcW w:w="2694" w:type="dxa"/>
          </w:tcPr>
          <w:p w:rsidR="00177A77" w:rsidRPr="00177A77" w:rsidRDefault="00A40322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A40322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="00A40322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санузлов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2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Кол-во машин в гараже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Без гаража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Гарантия, лет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5 лет</w:t>
            </w:r>
          </w:p>
        </w:tc>
        <w:tc>
          <w:tcPr>
            <w:tcW w:w="2551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Построен/не построен</w:t>
            </w:r>
          </w:p>
        </w:tc>
        <w:tc>
          <w:tcPr>
            <w:tcW w:w="2694" w:type="dxa"/>
          </w:tcPr>
          <w:p w:rsidR="00177A77" w:rsidRPr="00177A77" w:rsidRDefault="00177A77" w:rsidP="004756E8">
            <w:pPr>
              <w:rPr>
                <w:rFonts w:ascii="Century Gothic" w:hAnsi="Century Gothic"/>
              </w:rPr>
            </w:pPr>
            <w:r w:rsidRPr="00177A77">
              <w:rPr>
                <w:rFonts w:ascii="Century Gothic" w:hAnsi="Century Gothic"/>
              </w:rPr>
              <w:t>Построен, см</w:t>
            </w:r>
            <w:r>
              <w:rPr>
                <w:rFonts w:ascii="Century Gothic" w:hAnsi="Century Gothic"/>
              </w:rPr>
              <w:t>.</w:t>
            </w:r>
            <w:r w:rsidRPr="00177A77">
              <w:rPr>
                <w:rFonts w:ascii="Century Gothic" w:hAnsi="Century Gothic"/>
              </w:rPr>
              <w:t xml:space="preserve"> фото</w:t>
            </w:r>
          </w:p>
        </w:tc>
        <w:tc>
          <w:tcPr>
            <w:tcW w:w="2551" w:type="dxa"/>
          </w:tcPr>
          <w:p w:rsidR="00177A77" w:rsidRPr="00177A77" w:rsidRDefault="004A1A74" w:rsidP="004756E8">
            <w:pPr>
              <w:rPr>
                <w:rFonts w:ascii="Century Gothic" w:hAnsi="Century Gothic"/>
              </w:rPr>
            </w:pPr>
            <w:r w:rsidRPr="004A1A74">
              <w:rPr>
                <w:rFonts w:ascii="Times New Roman" w:hAnsi="Times New Roman" w:cs="Times New Roman"/>
                <w:color w:val="000000"/>
              </w:rPr>
              <w:t>54.466030 19.924642</w:t>
            </w:r>
            <w:bookmarkStart w:id="0" w:name="_GoBack"/>
            <w:bookmarkEnd w:id="0"/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177A77" w:rsidRDefault="00177A77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177A77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 xml:space="preserve"> строительства</w:t>
            </w:r>
            <w:r w:rsidR="00A40322">
              <w:rPr>
                <w:rFonts w:ascii="Century Gothic" w:eastAsia="Microsoft YaHei" w:hAnsi="Century Gothic" w:cs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177A77" w:rsidRPr="00177A77" w:rsidRDefault="00A40322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1 135 000</w:t>
            </w:r>
            <w:r w:rsidR="00177A77" w:rsidRPr="00177A77">
              <w:rPr>
                <w:rFonts w:ascii="Century Gothic" w:hAnsi="Century Gothic"/>
              </w:rPr>
              <w:t xml:space="preserve"> руб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551" w:type="dxa"/>
          </w:tcPr>
          <w:p w:rsidR="00177A77" w:rsidRPr="00177A77" w:rsidRDefault="000876C1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+79814771181</w:t>
            </w:r>
          </w:p>
        </w:tc>
      </w:tr>
      <w:tr w:rsidR="00177A77" w:rsidTr="004756E8">
        <w:trPr>
          <w:trHeight w:val="539"/>
        </w:trPr>
        <w:tc>
          <w:tcPr>
            <w:tcW w:w="4077" w:type="dxa"/>
          </w:tcPr>
          <w:p w:rsidR="00177A77" w:rsidRPr="004756E8" w:rsidRDefault="004756E8" w:rsidP="004756E8">
            <w:pPr>
              <w:autoSpaceDE w:val="0"/>
              <w:autoSpaceDN w:val="0"/>
              <w:adjustRightInd w:val="0"/>
              <w:rPr>
                <w:rFonts w:ascii="Century Gothic" w:eastAsia="Microsoft YaHei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Microsoft YaHei" w:hAnsi="Century Gothic" w:cs="Calibri"/>
                <w:bCs/>
                <w:color w:val="000000"/>
                <w:sz w:val="24"/>
                <w:szCs w:val="24"/>
              </w:rPr>
              <w:t>Цена домокомплекта</w:t>
            </w:r>
            <w:r w:rsidR="00A40322">
              <w:rPr>
                <w:rFonts w:ascii="Century Gothic" w:eastAsia="Microsoft YaHei" w:hAnsi="Century Gothic" w:cs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694" w:type="dxa"/>
          </w:tcPr>
          <w:p w:rsidR="00177A77" w:rsidRPr="00177A77" w:rsidRDefault="00A40322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515 000</w:t>
            </w:r>
            <w:r w:rsidR="00177A77" w:rsidRPr="00177A77">
              <w:rPr>
                <w:rFonts w:ascii="Century Gothic" w:hAnsi="Century Gothic"/>
              </w:rPr>
              <w:t xml:space="preserve"> руб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2551" w:type="dxa"/>
          </w:tcPr>
          <w:p w:rsidR="00177A77" w:rsidRPr="00177A77" w:rsidRDefault="000876C1" w:rsidP="004756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+79114700110</w:t>
            </w:r>
          </w:p>
        </w:tc>
      </w:tr>
    </w:tbl>
    <w:p w:rsidR="004756E8" w:rsidRDefault="00177A77" w:rsidP="00177A7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</w:pPr>
      <w:r w:rsidRPr="00177A77">
        <w:rPr>
          <w:rFonts w:ascii="Century Gothic" w:eastAsia="Microsoft YaHei" w:hAnsi="Century Gothic" w:cs="Calibri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-168275</wp:posOffset>
            </wp:positionV>
            <wp:extent cx="598360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524" y="21390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6E8"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  <w:t xml:space="preserve">Описание каркасно-панельного дома заводского изготовления из конструкционных многослойных панелей. </w:t>
      </w:r>
    </w:p>
    <w:p w:rsidR="0043305F" w:rsidRDefault="004756E8" w:rsidP="004756E8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  <w:r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  <w:t xml:space="preserve">Изготовитель: </w:t>
      </w:r>
      <w:r w:rsidRPr="004756E8">
        <w:rPr>
          <w:rFonts w:ascii="Century Gothic" w:eastAsia="Microsoft YaHei" w:hAnsi="Century Gothic" w:cs="Calibri"/>
          <w:bCs/>
          <w:color w:val="000000"/>
          <w:sz w:val="24"/>
          <w:szCs w:val="24"/>
        </w:rPr>
        <w:t>Завод «Канадские дома», г. Гурьевск, Калининградское</w:t>
      </w:r>
      <w:r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  <w:t xml:space="preserve"> </w:t>
      </w:r>
      <w:r w:rsidRPr="004756E8">
        <w:rPr>
          <w:rFonts w:ascii="Century Gothic" w:eastAsia="Microsoft YaHei" w:hAnsi="Century Gothic" w:cs="Calibri"/>
          <w:bCs/>
          <w:color w:val="000000"/>
          <w:sz w:val="24"/>
          <w:szCs w:val="24"/>
        </w:rPr>
        <w:t>шоссе</w:t>
      </w:r>
      <w:r>
        <w:rPr>
          <w:rFonts w:ascii="Century Gothic" w:eastAsia="Microsoft YaHei" w:hAnsi="Century Gothic" w:cs="Calibri"/>
          <w:bCs/>
          <w:color w:val="000000"/>
          <w:sz w:val="24"/>
          <w:szCs w:val="24"/>
        </w:rPr>
        <w:t xml:space="preserve"> </w:t>
      </w:r>
    </w:p>
    <w:p w:rsidR="00A40322" w:rsidRDefault="00A40322" w:rsidP="004756E8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</w:p>
    <w:p w:rsidR="00F368A9" w:rsidRDefault="00F368A9" w:rsidP="00F368A9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/>
          <w:bCs/>
          <w:color w:val="000000"/>
          <w:sz w:val="24"/>
          <w:szCs w:val="24"/>
        </w:rPr>
      </w:pPr>
    </w:p>
    <w:p w:rsidR="00F368A9" w:rsidRDefault="00F368A9" w:rsidP="00F368A9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  <w:r>
        <w:rPr>
          <w:rFonts w:ascii="Century Gothic" w:eastAsia="Microsoft YaHei" w:hAnsi="Century Gothic" w:cs="Calibri"/>
          <w:bCs/>
          <w:color w:val="000000"/>
          <w:sz w:val="24"/>
          <w:szCs w:val="24"/>
        </w:rPr>
        <w:t xml:space="preserve">*Информация о ценах актуальна на момент публикации, требует уточнения по телефону </w:t>
      </w:r>
      <w:r>
        <w:rPr>
          <w:rFonts w:ascii="Century Gothic" w:hAnsi="Century Gothic"/>
        </w:rPr>
        <w:t>+79814771181</w:t>
      </w:r>
      <w:r>
        <w:rPr>
          <w:rFonts w:ascii="Century Gothic" w:eastAsia="Microsoft YaHei" w:hAnsi="Century Gothic" w:cs="Calibri"/>
          <w:bCs/>
          <w:color w:val="000000"/>
          <w:sz w:val="24"/>
          <w:szCs w:val="24"/>
        </w:rPr>
        <w:t xml:space="preserve">. </w:t>
      </w:r>
    </w:p>
    <w:p w:rsidR="00F368A9" w:rsidRDefault="00F368A9" w:rsidP="00F368A9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  <w:r>
        <w:rPr>
          <w:rFonts w:ascii="Century Gothic" w:eastAsia="Microsoft YaHei" w:hAnsi="Century Gothic" w:cs="Calibri"/>
          <w:bCs/>
          <w:color w:val="000000"/>
          <w:sz w:val="24"/>
          <w:szCs w:val="24"/>
        </w:rPr>
        <w:lastRenderedPageBreak/>
        <w:t xml:space="preserve">Для внесения изменений в проект связывайтесь с проектировщиком </w:t>
      </w:r>
      <w:r>
        <w:rPr>
          <w:rFonts w:ascii="Century Gothic" w:hAnsi="Century Gothic"/>
        </w:rPr>
        <w:t>+79114700110</w:t>
      </w:r>
    </w:p>
    <w:p w:rsidR="00A40322" w:rsidRPr="001C5097" w:rsidRDefault="00A40322" w:rsidP="00F368A9">
      <w:pPr>
        <w:autoSpaceDE w:val="0"/>
        <w:autoSpaceDN w:val="0"/>
        <w:adjustRightInd w:val="0"/>
        <w:spacing w:after="0" w:line="240" w:lineRule="auto"/>
        <w:rPr>
          <w:rFonts w:ascii="Century Gothic" w:eastAsia="Microsoft YaHei" w:hAnsi="Century Gothic" w:cs="Calibri"/>
          <w:bCs/>
          <w:color w:val="000000"/>
          <w:sz w:val="24"/>
          <w:szCs w:val="24"/>
        </w:rPr>
      </w:pPr>
    </w:p>
    <w:sectPr w:rsidR="00A40322" w:rsidRPr="001C5097" w:rsidSect="003A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5F"/>
    <w:rsid w:val="000876C1"/>
    <w:rsid w:val="00177A77"/>
    <w:rsid w:val="001C5097"/>
    <w:rsid w:val="00276723"/>
    <w:rsid w:val="00293CAC"/>
    <w:rsid w:val="002F0A14"/>
    <w:rsid w:val="00337707"/>
    <w:rsid w:val="003A0715"/>
    <w:rsid w:val="0043305F"/>
    <w:rsid w:val="004756E8"/>
    <w:rsid w:val="004A1A74"/>
    <w:rsid w:val="00543BEC"/>
    <w:rsid w:val="00545C03"/>
    <w:rsid w:val="00587949"/>
    <w:rsid w:val="005D7C21"/>
    <w:rsid w:val="00673FB5"/>
    <w:rsid w:val="00707BDE"/>
    <w:rsid w:val="007C29D5"/>
    <w:rsid w:val="007C6B34"/>
    <w:rsid w:val="008E437C"/>
    <w:rsid w:val="008F3B3B"/>
    <w:rsid w:val="00A31E49"/>
    <w:rsid w:val="00A40322"/>
    <w:rsid w:val="00AA7ED9"/>
    <w:rsid w:val="00B44290"/>
    <w:rsid w:val="00BA0C20"/>
    <w:rsid w:val="00C510BD"/>
    <w:rsid w:val="00CE4F89"/>
    <w:rsid w:val="00EA7491"/>
    <w:rsid w:val="00EB4D93"/>
    <w:rsid w:val="00F02AD5"/>
    <w:rsid w:val="00F368A9"/>
    <w:rsid w:val="00F7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43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6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1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03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59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0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Алборов</dc:creator>
  <cp:lastModifiedBy>Александр Карпенко</cp:lastModifiedBy>
  <cp:revision>2</cp:revision>
  <cp:lastPrinted>2020-05-05T21:17:00Z</cp:lastPrinted>
  <dcterms:created xsi:type="dcterms:W3CDTF">2020-05-05T21:32:00Z</dcterms:created>
  <dcterms:modified xsi:type="dcterms:W3CDTF">2020-05-05T21:32:00Z</dcterms:modified>
</cp:coreProperties>
</file>